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4C" w:rsidRPr="00B3694C" w:rsidRDefault="00B3694C" w:rsidP="00B3694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694C">
        <w:rPr>
          <w:rFonts w:ascii="Times New Roman" w:hAnsi="Times New Roman" w:cs="Times New Roman"/>
          <w:b/>
          <w:sz w:val="24"/>
          <w:szCs w:val="24"/>
        </w:rPr>
        <w:t>БДОУ «Детский сад № 8 г. Тары»</w:t>
      </w:r>
    </w:p>
    <w:p w:rsidR="00B3694C" w:rsidRPr="00B3694C" w:rsidRDefault="00B3694C" w:rsidP="00B3694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694C">
        <w:rPr>
          <w:rFonts w:ascii="Times New Roman" w:hAnsi="Times New Roman" w:cs="Times New Roman"/>
          <w:b/>
          <w:sz w:val="24"/>
          <w:szCs w:val="24"/>
        </w:rPr>
        <w:t>Учитель - логопед: Зеленина А.А.</w:t>
      </w:r>
    </w:p>
    <w:p w:rsidR="00B3694C" w:rsidRDefault="00B3694C" w:rsidP="007A10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78A" w:rsidRPr="0076153D" w:rsidRDefault="0076078A" w:rsidP="007A1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53D">
        <w:rPr>
          <w:rFonts w:ascii="Times New Roman" w:hAnsi="Times New Roman" w:cs="Times New Roman"/>
          <w:b/>
          <w:sz w:val="28"/>
          <w:szCs w:val="28"/>
        </w:rPr>
        <w:t>Семейный логопедический тренинг как средство повышения результа</w:t>
      </w:r>
      <w:r w:rsidR="00DA2F01" w:rsidRPr="0076153D">
        <w:rPr>
          <w:rFonts w:ascii="Times New Roman" w:hAnsi="Times New Roman" w:cs="Times New Roman"/>
          <w:b/>
          <w:sz w:val="28"/>
          <w:szCs w:val="28"/>
        </w:rPr>
        <w:t>тивности коррекции речи ребёнка</w:t>
      </w:r>
      <w:r w:rsidR="007A1042" w:rsidRPr="0076153D">
        <w:rPr>
          <w:rFonts w:ascii="Times New Roman" w:hAnsi="Times New Roman" w:cs="Times New Roman"/>
          <w:b/>
          <w:sz w:val="28"/>
          <w:szCs w:val="28"/>
        </w:rPr>
        <w:t>.</w:t>
      </w:r>
      <w:r w:rsidR="001D5C85" w:rsidRPr="007615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3FC3" w:rsidRPr="004642CE" w:rsidRDefault="00196295" w:rsidP="001D5C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5C85">
        <w:rPr>
          <w:rFonts w:ascii="Times New Roman" w:hAnsi="Times New Roman" w:cs="Times New Roman"/>
          <w:b/>
          <w:sz w:val="28"/>
          <w:szCs w:val="28"/>
        </w:rPr>
        <w:t>Цель:</w:t>
      </w:r>
      <w:r w:rsidR="0076078A" w:rsidRPr="004642CE">
        <w:rPr>
          <w:rFonts w:ascii="Times New Roman" w:hAnsi="Times New Roman" w:cs="Times New Roman"/>
          <w:sz w:val="28"/>
          <w:szCs w:val="28"/>
        </w:rPr>
        <w:t xml:space="preserve"> повышение уровня знаний родителей </w:t>
      </w:r>
      <w:r w:rsidR="004642CE">
        <w:rPr>
          <w:rFonts w:ascii="Times New Roman" w:hAnsi="Times New Roman" w:cs="Times New Roman"/>
          <w:sz w:val="28"/>
          <w:szCs w:val="28"/>
        </w:rPr>
        <w:t xml:space="preserve">методам игровой терапии </w:t>
      </w:r>
      <w:r w:rsidR="0076078A" w:rsidRPr="004642CE">
        <w:rPr>
          <w:rFonts w:ascii="Times New Roman" w:hAnsi="Times New Roman" w:cs="Times New Roman"/>
          <w:sz w:val="28"/>
          <w:szCs w:val="28"/>
        </w:rPr>
        <w:t xml:space="preserve">по коррекции </w:t>
      </w:r>
      <w:r w:rsidR="004642CE">
        <w:rPr>
          <w:rFonts w:ascii="Times New Roman" w:hAnsi="Times New Roman" w:cs="Times New Roman"/>
          <w:sz w:val="28"/>
          <w:szCs w:val="28"/>
        </w:rPr>
        <w:t xml:space="preserve">речевых нарушений  и развитии </w:t>
      </w:r>
      <w:r w:rsidR="0076078A" w:rsidRPr="004642CE">
        <w:rPr>
          <w:rFonts w:ascii="Times New Roman" w:hAnsi="Times New Roman" w:cs="Times New Roman"/>
          <w:sz w:val="28"/>
          <w:szCs w:val="28"/>
        </w:rPr>
        <w:t>речи детей с ТНР.</w:t>
      </w:r>
    </w:p>
    <w:p w:rsidR="00DA2F01" w:rsidRPr="001D5C85" w:rsidRDefault="00DA2F01" w:rsidP="001D5C8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C8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A2F01" w:rsidRPr="004642CE" w:rsidRDefault="00DA2F01" w:rsidP="001D5C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42CE">
        <w:rPr>
          <w:rFonts w:ascii="Times New Roman" w:hAnsi="Times New Roman" w:cs="Times New Roman"/>
          <w:sz w:val="28"/>
          <w:szCs w:val="28"/>
        </w:rPr>
        <w:t>Сформировать понятие об артикуляционной гимнастике и воздушной струе</w:t>
      </w:r>
    </w:p>
    <w:p w:rsidR="00196295" w:rsidRPr="004642CE" w:rsidRDefault="004642CE" w:rsidP="001D5C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42CE">
        <w:rPr>
          <w:rFonts w:ascii="Times New Roman" w:hAnsi="Times New Roman" w:cs="Times New Roman"/>
          <w:sz w:val="28"/>
          <w:szCs w:val="28"/>
        </w:rPr>
        <w:t>О</w:t>
      </w:r>
      <w:r w:rsidR="00DA2F01" w:rsidRPr="004642CE">
        <w:rPr>
          <w:rFonts w:ascii="Times New Roman" w:hAnsi="Times New Roman" w:cs="Times New Roman"/>
          <w:sz w:val="28"/>
          <w:szCs w:val="28"/>
        </w:rPr>
        <w:t xml:space="preserve">бучить развитию  фонетико-фонематического слуха  </w:t>
      </w:r>
    </w:p>
    <w:p w:rsidR="00DA2F01" w:rsidRPr="004642CE" w:rsidRDefault="00DA2F01" w:rsidP="001D5C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42CE">
        <w:rPr>
          <w:rFonts w:ascii="Times New Roman" w:hAnsi="Times New Roman" w:cs="Times New Roman"/>
          <w:sz w:val="28"/>
          <w:szCs w:val="28"/>
        </w:rPr>
        <w:t>Показать поэтапное формирование слоговой структуры слова</w:t>
      </w:r>
    </w:p>
    <w:p w:rsidR="004642CE" w:rsidRPr="004642CE" w:rsidRDefault="0076153D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Проиграть</w:t>
      </w:r>
      <w:r w:rsidR="00DA2F01" w:rsidRPr="004642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F01" w:rsidRPr="004642CE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DA2F01" w:rsidRPr="004642CE">
        <w:rPr>
          <w:rFonts w:ascii="Times New Roman" w:hAnsi="Times New Roman" w:cs="Times New Roman"/>
          <w:sz w:val="28"/>
          <w:szCs w:val="28"/>
        </w:rPr>
        <w:t xml:space="preserve"> на развитие внимания, памяти детей</w:t>
      </w:r>
    </w:p>
    <w:p w:rsidR="004642CE" w:rsidRDefault="004642CE" w:rsidP="004642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2CE">
        <w:rPr>
          <w:rFonts w:ascii="Times New Roman" w:hAnsi="Times New Roman" w:cs="Times New Roman"/>
          <w:sz w:val="28"/>
          <w:szCs w:val="28"/>
        </w:rPr>
        <w:t xml:space="preserve">Очень важным в коррекционной работе с детьми, имеющими тяжёлые нарушения речи является систематизация и непрерывность, постоянное закрепление полученных знаний и навыков на логопедических занятиях. И в этом случае родители не стороннее наблюдатели, а активные помощники логопеда. </w:t>
      </w:r>
      <w:r>
        <w:rPr>
          <w:rFonts w:ascii="Times New Roman" w:hAnsi="Times New Roman" w:cs="Times New Roman"/>
          <w:sz w:val="28"/>
          <w:szCs w:val="28"/>
        </w:rPr>
        <w:t>Родители, к сожалению, не всегда умеют создать необходимые условия для постоянной тренировки речи ребёнка. Вследствие этого дети нередко теряют речевые навыки, приобретённые во время пребывания в дошкольном учреждении.</w:t>
      </w:r>
      <w:r w:rsidR="004E46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6FF" w:rsidRDefault="004E46FF" w:rsidP="004642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эффективной формой, для повышения компетенции родителей, в результате которых они смогли бы в дальнейшем создать дома условия для выполнения домашних заданий и  развитии речи, является тренинг.</w:t>
      </w:r>
      <w:r w:rsidR="001D5C85">
        <w:rPr>
          <w:rFonts w:ascii="Times New Roman" w:hAnsi="Times New Roman" w:cs="Times New Roman"/>
          <w:sz w:val="28"/>
          <w:szCs w:val="28"/>
        </w:rPr>
        <w:t xml:space="preserve"> Тренинг является активной формой сотрудничества с родителями. Тренинг даёт информацию о том, какие нарушения в речевом развитии бывают у детей, с какими трудностями они могут столкнуться в процессе воспитания и развития своих детей, как нарушения устной речи могут отразиться на их успеваемости в школьном обучении. Участники тренинга получают теоретические знания и участвуют в упражнениях, дающих им возможность применить полученные знания к конкретной ситуации с детьми, имеющими тяжелые нарушения речи и ОВЗ.</w:t>
      </w:r>
    </w:p>
    <w:p w:rsidR="004E46FF" w:rsidRDefault="004E46FF" w:rsidP="004642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2CE" w:rsidRDefault="001D5C85" w:rsidP="00DC4BE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тренинга</w:t>
      </w:r>
    </w:p>
    <w:p w:rsidR="001D5C85" w:rsidRPr="0076153D" w:rsidRDefault="001D5C85" w:rsidP="004642CE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53D">
        <w:rPr>
          <w:rFonts w:ascii="Times New Roman" w:hAnsi="Times New Roman" w:cs="Times New Roman"/>
          <w:b/>
          <w:sz w:val="28"/>
          <w:szCs w:val="28"/>
        </w:rPr>
        <w:t>Вводная часть.</w:t>
      </w:r>
    </w:p>
    <w:p w:rsidR="001D5C85" w:rsidRDefault="00DC4BE5" w:rsidP="004642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настроить </w:t>
      </w:r>
      <w:r w:rsidR="001D5C85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ников тренинга на позитивное общение</w:t>
      </w:r>
      <w:r w:rsidR="001D5C85">
        <w:rPr>
          <w:rFonts w:ascii="Times New Roman" w:hAnsi="Times New Roman" w:cs="Times New Roman"/>
          <w:sz w:val="28"/>
          <w:szCs w:val="28"/>
        </w:rPr>
        <w:t>.</w:t>
      </w:r>
    </w:p>
    <w:p w:rsidR="004642CE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коммуникативная игра «Здравствуйте».  Участникам предлагается встать в круг и поздороваться друг с другом ладошками, локотками.  С помощью мяча (передавая его друг другу) участники знакомятся и называют себя.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Учитель-логопед: Часто у детей, помимо нарушения конкретных звуков, наблюдается нарушения речи в целом: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смягчение (палатализация) либо отвердение согласных звуков: мяч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собака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сябяка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слоговой структуры слова.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внимания, памяти.</w:t>
      </w:r>
    </w:p>
    <w:p w:rsidR="00DC4BE5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</w:t>
      </w:r>
      <w:r w:rsidR="00C97B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чем это может быть связано?</w:t>
      </w:r>
    </w:p>
    <w:p w:rsidR="00D84E2D" w:rsidRDefault="00DC4BE5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Верно, одна из причин недост</w:t>
      </w:r>
      <w:r w:rsidR="00D84E2D">
        <w:rPr>
          <w:rFonts w:ascii="Times New Roman" w:hAnsi="Times New Roman" w:cs="Times New Roman"/>
          <w:sz w:val="28"/>
          <w:szCs w:val="28"/>
        </w:rPr>
        <w:t>аточное развитие артикуляционного аппарата и воздушной струи.</w:t>
      </w:r>
    </w:p>
    <w:p w:rsidR="00D84E2D" w:rsidRDefault="00D84E2D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первую проблему! Дефект смягчения! Приведите пример, как ребёнок смягчает слова? (примеры родителей).</w:t>
      </w:r>
    </w:p>
    <w:p w:rsidR="00D84E2D" w:rsidRDefault="00D84E2D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</w:t>
      </w:r>
      <w:r w:rsidRPr="00D84E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постоянные, регулярно повторяющиеся замены в тв</w:t>
      </w:r>
      <w:r w:rsidR="005C5822">
        <w:rPr>
          <w:rFonts w:ascii="Times New Roman" w:hAnsi="Times New Roman" w:cs="Times New Roman"/>
          <w:sz w:val="28"/>
          <w:szCs w:val="28"/>
        </w:rPr>
        <w:t xml:space="preserve">ёрдых согласных соответствующим </w:t>
      </w:r>
      <w:r>
        <w:rPr>
          <w:rFonts w:ascii="Times New Roman" w:hAnsi="Times New Roman" w:cs="Times New Roman"/>
          <w:sz w:val="28"/>
          <w:szCs w:val="28"/>
        </w:rPr>
        <w:t>согласным и наоборот. В народе называют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сюсюкание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При </w:t>
      </w:r>
      <w:r w:rsidRPr="005C5822">
        <w:rPr>
          <w:rFonts w:ascii="Times New Roman" w:hAnsi="Times New Roman" w:cs="Times New Roman"/>
          <w:sz w:val="28"/>
          <w:szCs w:val="28"/>
        </w:rPr>
        <w:t xml:space="preserve">палатализации </w:t>
      </w:r>
      <w:r w:rsidR="005C5822" w:rsidRPr="005C5822">
        <w:rPr>
          <w:rFonts w:ascii="Times New Roman" w:hAnsi="Times New Roman" w:cs="Times New Roman"/>
          <w:sz w:val="28"/>
          <w:szCs w:val="28"/>
        </w:rPr>
        <w:t xml:space="preserve">происходит подъём средней спинки  </w:t>
      </w:r>
      <w:r w:rsidRPr="005C5822">
        <w:rPr>
          <w:rFonts w:ascii="Times New Roman" w:hAnsi="Times New Roman" w:cs="Times New Roman"/>
          <w:sz w:val="28"/>
          <w:szCs w:val="28"/>
        </w:rPr>
        <w:t>языка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822">
        <w:rPr>
          <w:rFonts w:ascii="Times New Roman" w:hAnsi="Times New Roman" w:cs="Times New Roman"/>
          <w:sz w:val="28"/>
          <w:szCs w:val="28"/>
        </w:rPr>
        <w:t>к твёрдому нёбу и твёрдые согласные з</w:t>
      </w:r>
      <w:r>
        <w:rPr>
          <w:rFonts w:ascii="Times New Roman" w:hAnsi="Times New Roman" w:cs="Times New Roman"/>
          <w:sz w:val="28"/>
          <w:szCs w:val="28"/>
        </w:rPr>
        <w:t xml:space="preserve">вуки смягчаются! Решение проблемы? Через артикуляционную гимнастику! </w:t>
      </w:r>
      <w:r w:rsidR="00242A4C">
        <w:rPr>
          <w:rFonts w:ascii="Times New Roman" w:hAnsi="Times New Roman" w:cs="Times New Roman"/>
          <w:sz w:val="28"/>
          <w:szCs w:val="28"/>
        </w:rPr>
        <w:t xml:space="preserve">Давайте вместе её выполним! В некоторых случаях необходима помощь невролога, который назначает массаж для языка, его проводит логопед, чтобы снять чрезмерное напряжения языка. </w:t>
      </w:r>
      <w:r>
        <w:rPr>
          <w:rFonts w:ascii="Times New Roman" w:hAnsi="Times New Roman" w:cs="Times New Roman"/>
          <w:sz w:val="28"/>
          <w:szCs w:val="28"/>
        </w:rPr>
        <w:t>Для того, чтобы ребенку хватало сил проговаривать слова и в мозг попадал кислород, необходимо выполнять упражнения на воздушную струю! Дома можно использовать всевозможные подручные средства: снежинки, ватки, пух! Можно приобрести готовые дыхательные тренажёры в магазинах.</w:t>
      </w:r>
    </w:p>
    <w:p w:rsidR="00D84E2D" w:rsidRDefault="00D84E2D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есть ещё и вторая причина смягчени</w:t>
      </w:r>
      <w:r w:rsidR="00242A4C">
        <w:rPr>
          <w:rFonts w:ascii="Times New Roman" w:hAnsi="Times New Roman" w:cs="Times New Roman"/>
          <w:sz w:val="28"/>
          <w:szCs w:val="28"/>
        </w:rPr>
        <w:t>я звуков в словах и отвердения. И она же приводит к искажению слоговой структуры слова?</w:t>
      </w:r>
    </w:p>
    <w:p w:rsidR="00242A4C" w:rsidRDefault="00242A4C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Верно! Недостаточный слух!</w:t>
      </w:r>
    </w:p>
    <w:p w:rsidR="00C97B9C" w:rsidRDefault="00C97B9C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Гипоксия во время беременности, асфиксия(удушье) при родах, частые инфекционные заболевания в раннем возрасте. В результате употребления некоторых антибиотиков может повреждаться слух у ребенка.</w:t>
      </w:r>
    </w:p>
    <w:p w:rsidR="00DC4BE5" w:rsidRDefault="00C97B9C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слух в норме, то </w:t>
      </w:r>
      <w:r w:rsidR="00242A4C">
        <w:rPr>
          <w:rFonts w:ascii="Times New Roman" w:hAnsi="Times New Roman" w:cs="Times New Roman"/>
          <w:sz w:val="28"/>
          <w:szCs w:val="28"/>
        </w:rPr>
        <w:t xml:space="preserve">наблюдается </w:t>
      </w:r>
      <w:r>
        <w:rPr>
          <w:rFonts w:ascii="Times New Roman" w:hAnsi="Times New Roman" w:cs="Times New Roman"/>
          <w:sz w:val="28"/>
          <w:szCs w:val="28"/>
        </w:rPr>
        <w:t xml:space="preserve">нарушение речевого слуха у ребёнка: фонетико-фонематическое недоразвитие речи приводит к дефекту смягчения. </w:t>
      </w:r>
      <w:r w:rsidR="00D84E2D">
        <w:rPr>
          <w:rFonts w:ascii="Times New Roman" w:hAnsi="Times New Roman" w:cs="Times New Roman"/>
          <w:sz w:val="28"/>
          <w:szCs w:val="28"/>
        </w:rPr>
        <w:t xml:space="preserve">А также к </w:t>
      </w:r>
      <w:r>
        <w:rPr>
          <w:rFonts w:ascii="Times New Roman" w:hAnsi="Times New Roman" w:cs="Times New Roman"/>
          <w:sz w:val="28"/>
          <w:szCs w:val="28"/>
        </w:rPr>
        <w:t>искажению слоговой структуры слова.</w:t>
      </w:r>
      <w:r w:rsidR="00D84E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A4C" w:rsidRDefault="00242A4C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детей самостоятельно не формируется готовность к звуковому анализу и синтезу слов, ребёнок не различает звуки речи, что приводит к их неправильному воспроизведению в словах: машина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снеговик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сясяник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Приведи примеры своих детей! (Туфли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самолет – тает,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пителет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пистолет).</w:t>
      </w:r>
    </w:p>
    <w:p w:rsidR="00242A4C" w:rsidRPr="0076153D" w:rsidRDefault="00242A4C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проблемы? (Ответы родителей). Верно, проводить упражнения на развитие речевого слуха и поэтапное развитие слоговой структуры слова! Если физический слух не достаточен, то обращение к специалистам  - </w:t>
      </w:r>
      <w:proofErr w:type="spellStart"/>
      <w:r w:rsidRPr="0076153D">
        <w:rPr>
          <w:rFonts w:ascii="Times New Roman" w:hAnsi="Times New Roman" w:cs="Times New Roman"/>
          <w:sz w:val="28"/>
          <w:szCs w:val="28"/>
        </w:rPr>
        <w:t>сурдологам</w:t>
      </w:r>
      <w:proofErr w:type="spellEnd"/>
      <w:r w:rsidRPr="0076153D">
        <w:rPr>
          <w:rFonts w:ascii="Times New Roman" w:hAnsi="Times New Roman" w:cs="Times New Roman"/>
          <w:sz w:val="28"/>
          <w:szCs w:val="28"/>
        </w:rPr>
        <w:t>.</w:t>
      </w:r>
    </w:p>
    <w:p w:rsidR="004B4C68" w:rsidRDefault="004B4C6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так, давайте с 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поиграем:  «</w:t>
      </w:r>
      <w:proofErr w:type="gramEnd"/>
      <w:r>
        <w:rPr>
          <w:rFonts w:ascii="Times New Roman" w:hAnsi="Times New Roman" w:cs="Times New Roman"/>
          <w:sz w:val="28"/>
          <w:szCs w:val="28"/>
        </w:rPr>
        <w:t>Позвони в колокольчик, если услышишь звук , слог СА !»,  «Подними сигнальную карточку на звук О, на слог СО», «Хлопни в ладоши, если услышишь звук А в слове».</w:t>
      </w:r>
    </w:p>
    <w:p w:rsidR="004B4C68" w:rsidRDefault="004B4C6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Игры и упражнения на дифференциацию согласных звуков: «Подними синюю карточку на звук «С», слог «СА</w:t>
      </w:r>
      <w:proofErr w:type="gramStart"/>
      <w:r>
        <w:rPr>
          <w:rFonts w:ascii="Times New Roman" w:hAnsi="Times New Roman" w:cs="Times New Roman"/>
          <w:sz w:val="28"/>
          <w:szCs w:val="28"/>
        </w:rPr>
        <w:t>»,  зеленую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карточку на звук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>, слог «СЯ»».</w:t>
      </w:r>
    </w:p>
    <w:p w:rsidR="004B4C68" w:rsidRDefault="004B4C6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Поэтапно формируем слоговую структуру слова. Начинаем дви</w:t>
      </w:r>
      <w:r w:rsidR="0076153D">
        <w:rPr>
          <w:rFonts w:ascii="Times New Roman" w:hAnsi="Times New Roman" w:cs="Times New Roman"/>
          <w:sz w:val="28"/>
          <w:szCs w:val="28"/>
        </w:rPr>
        <w:t xml:space="preserve">гаться от простого к сложному. </w:t>
      </w:r>
      <w:r>
        <w:rPr>
          <w:rFonts w:ascii="Times New Roman" w:hAnsi="Times New Roman" w:cs="Times New Roman"/>
          <w:sz w:val="28"/>
          <w:szCs w:val="28"/>
        </w:rPr>
        <w:t>Свою классификацию типов слоговой структуры разработала А.К. Маркова.  Существуют 14 типов  слоговой структуры.</w:t>
      </w:r>
      <w:r w:rsidR="00CF66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6E8" w:rsidRDefault="00CF66E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словами осуществляется последовательно  - переход к словам более сложной слоговой структуры осуществляется по мере усвоения слов предыдущего типа.  </w:t>
      </w:r>
    </w:p>
    <w:p w:rsidR="00242A4C" w:rsidRDefault="00CF66E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Проведем игру на формирование трехсложной слоговой структурой: «Прохлопай, протопай, отстучи каждый слог слово»: макака, ягоды, бигуди.</w:t>
      </w:r>
    </w:p>
    <w:p w:rsidR="00C97B9C" w:rsidRPr="00242A4C" w:rsidRDefault="00CF66E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«Нажимая на кнопки, назови картинки». Нужно следить за речью ребенка и не понятное слово проговаривать по слогам, а затем быстро.</w:t>
      </w:r>
    </w:p>
    <w:p w:rsidR="00DC4BE5" w:rsidRDefault="00CF66E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нарушения внимания и памяти? </w:t>
      </w:r>
    </w:p>
    <w:p w:rsidR="00DC4BE5" w:rsidRDefault="00CF66E8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причин является внутриутробная гипоксия плода ребенк</w:t>
      </w:r>
      <w:r w:rsidR="0058267D">
        <w:rPr>
          <w:rFonts w:ascii="Times New Roman" w:hAnsi="Times New Roman" w:cs="Times New Roman"/>
          <w:sz w:val="28"/>
          <w:szCs w:val="28"/>
        </w:rPr>
        <w:t xml:space="preserve">а, асфиксия(удушье) при родах, в результате происходит межполушарное взаимодействие мозга.  </w:t>
      </w:r>
      <w:r>
        <w:rPr>
          <w:rFonts w:ascii="Times New Roman" w:hAnsi="Times New Roman" w:cs="Times New Roman"/>
          <w:sz w:val="28"/>
          <w:szCs w:val="28"/>
        </w:rPr>
        <w:t xml:space="preserve">Современная проблема, к сожалению,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 Мозг ребенка пере</w:t>
      </w:r>
      <w:r w:rsidR="0058267D">
        <w:rPr>
          <w:rFonts w:ascii="Times New Roman" w:hAnsi="Times New Roman" w:cs="Times New Roman"/>
          <w:sz w:val="28"/>
          <w:szCs w:val="28"/>
        </w:rPr>
        <w:t xml:space="preserve">напрягается во время просмотра информации, в результате энергетические силы истощаются, ребёнок часто отвлекается на занятиях, плохая память. Часто дети употребляют не верное значение слов: льва называют тигром, лису путают с белкой. Не употребляют предлоги в словах: на столе, возле стола и </w:t>
      </w:r>
      <w:proofErr w:type="spellStart"/>
      <w:r w:rsidR="0058267D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58267D">
        <w:rPr>
          <w:rFonts w:ascii="Times New Roman" w:hAnsi="Times New Roman" w:cs="Times New Roman"/>
          <w:sz w:val="28"/>
          <w:szCs w:val="28"/>
        </w:rPr>
        <w:t xml:space="preserve">, путают цвета, плохо запоминают стихи. Решение проблемы: использовать </w:t>
      </w:r>
      <w:proofErr w:type="spellStart"/>
      <w:r w:rsidR="0058267D">
        <w:rPr>
          <w:rFonts w:ascii="Times New Roman" w:hAnsi="Times New Roman" w:cs="Times New Roman"/>
          <w:sz w:val="28"/>
          <w:szCs w:val="28"/>
        </w:rPr>
        <w:t>нейро</w:t>
      </w:r>
      <w:proofErr w:type="spellEnd"/>
      <w:r w:rsidR="0058267D">
        <w:rPr>
          <w:rFonts w:ascii="Times New Roman" w:hAnsi="Times New Roman" w:cs="Times New Roman"/>
          <w:sz w:val="28"/>
          <w:szCs w:val="28"/>
        </w:rPr>
        <w:t xml:space="preserve"> игры, упражнения на внимание и запоминание. </w:t>
      </w:r>
    </w:p>
    <w:p w:rsidR="0058267D" w:rsidRPr="008A722F" w:rsidRDefault="0058267D" w:rsidP="005826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22F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8A722F">
        <w:rPr>
          <w:rFonts w:ascii="Times New Roman" w:hAnsi="Times New Roman" w:cs="Times New Roman"/>
          <w:sz w:val="28"/>
          <w:szCs w:val="28"/>
        </w:rPr>
        <w:t>нейроигр</w:t>
      </w:r>
      <w:proofErr w:type="spellEnd"/>
      <w:r w:rsidRPr="008A722F">
        <w:rPr>
          <w:rFonts w:ascii="Times New Roman" w:hAnsi="Times New Roman" w:cs="Times New Roman"/>
          <w:sz w:val="28"/>
          <w:szCs w:val="28"/>
        </w:rPr>
        <w:t xml:space="preserve"> — активизация работы полушарий мозга, тренировка внимания, развитие пространственных представлений, реакции. </w:t>
      </w:r>
      <w:proofErr w:type="spellStart"/>
      <w:r w:rsidRPr="004327E3">
        <w:rPr>
          <w:rFonts w:ascii="Times New Roman" w:hAnsi="Times New Roman" w:cs="Times New Roman"/>
          <w:sz w:val="28"/>
          <w:szCs w:val="28"/>
        </w:rPr>
        <w:t>Нейротаблицы</w:t>
      </w:r>
      <w:proofErr w:type="spellEnd"/>
      <w:r w:rsidRPr="004327E3">
        <w:rPr>
          <w:rFonts w:ascii="Times New Roman" w:hAnsi="Times New Roman" w:cs="Times New Roman"/>
          <w:sz w:val="28"/>
          <w:szCs w:val="28"/>
        </w:rPr>
        <w:t>.</w:t>
      </w:r>
      <w:r w:rsidRPr="008A722F">
        <w:rPr>
          <w:rFonts w:ascii="Times New Roman" w:hAnsi="Times New Roman" w:cs="Times New Roman"/>
          <w:sz w:val="28"/>
          <w:szCs w:val="28"/>
        </w:rPr>
        <w:t xml:space="preserve"> Помогают развивать зрительно-моторную координацию, глазодвигательную функцию, совершенствуют точность движений, позволяют тренировать быстрый приём информации через зрительный анализатор, стимулируют речевую активность, подготавливают руку к письму.</w:t>
      </w:r>
      <w:r w:rsidRPr="008A7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22F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8A722F">
        <w:rPr>
          <w:rFonts w:ascii="Times New Roman" w:hAnsi="Times New Roman" w:cs="Times New Roman"/>
          <w:sz w:val="28"/>
          <w:szCs w:val="28"/>
        </w:rPr>
        <w:t>нейродорожек</w:t>
      </w:r>
      <w:proofErr w:type="spellEnd"/>
      <w:r w:rsidRPr="008A722F">
        <w:rPr>
          <w:rFonts w:ascii="Times New Roman" w:hAnsi="Times New Roman" w:cs="Times New Roman"/>
          <w:sz w:val="28"/>
          <w:szCs w:val="28"/>
        </w:rPr>
        <w:t xml:space="preserve"> помогает развивать межполушарные связи, синхронизируя работу полушарий, способствуют улучшению памяти, внимания, содействуют развитию общей и мелкой моторики, позволяют быстро переключиться с одной деятельности на другую.</w:t>
      </w:r>
      <w:r w:rsidRPr="008A7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27E3">
        <w:rPr>
          <w:rFonts w:ascii="Times New Roman" w:hAnsi="Times New Roman" w:cs="Times New Roman"/>
          <w:sz w:val="28"/>
          <w:szCs w:val="28"/>
        </w:rPr>
        <w:t>Двуручное рисование.</w:t>
      </w:r>
      <w:r w:rsidRPr="008A722F">
        <w:rPr>
          <w:rFonts w:ascii="Times New Roman" w:hAnsi="Times New Roman" w:cs="Times New Roman"/>
          <w:sz w:val="28"/>
          <w:szCs w:val="28"/>
        </w:rPr>
        <w:t xml:space="preserve"> При таком способе рисования развиваются память, внимание, чувство симметрии, совершенствуется координация (сенсомоторная, пространственная), улучшается мелкая моторика, снижается утомляемость, тревожность, повышается способность к произвольному контролю, происходит тренировка периферического поля зрения, необходимого для быстрого чтения.</w:t>
      </w:r>
    </w:p>
    <w:p w:rsidR="00390C9A" w:rsidRDefault="00390C9A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Поиграем в игру «Помоги улиткам пройти к домику».</w:t>
      </w:r>
    </w:p>
    <w:p w:rsidR="00390C9A" w:rsidRDefault="00390C9A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какие упражнения или игры вам показались сложными? </w:t>
      </w:r>
    </w:p>
    <w:p w:rsidR="00DA2F01" w:rsidRPr="004642CE" w:rsidRDefault="007A1042" w:rsidP="004642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390C9A">
        <w:rPr>
          <w:rFonts w:ascii="Times New Roman" w:hAnsi="Times New Roman" w:cs="Times New Roman"/>
          <w:sz w:val="28"/>
          <w:szCs w:val="28"/>
        </w:rPr>
        <w:t>се эти упражнения и иг</w:t>
      </w:r>
      <w:r w:rsidR="005C5822">
        <w:rPr>
          <w:rFonts w:ascii="Times New Roman" w:hAnsi="Times New Roman" w:cs="Times New Roman"/>
          <w:sz w:val="28"/>
          <w:szCs w:val="28"/>
        </w:rPr>
        <w:t>ры, которые вы научились на тренинге,</w:t>
      </w:r>
      <w:r w:rsidR="00390C9A">
        <w:rPr>
          <w:rFonts w:ascii="Times New Roman" w:hAnsi="Times New Roman" w:cs="Times New Roman"/>
          <w:sz w:val="28"/>
          <w:szCs w:val="28"/>
        </w:rPr>
        <w:t xml:space="preserve"> сможете</w:t>
      </w:r>
      <w:r>
        <w:rPr>
          <w:rFonts w:ascii="Times New Roman" w:hAnsi="Times New Roman" w:cs="Times New Roman"/>
          <w:sz w:val="28"/>
          <w:szCs w:val="28"/>
        </w:rPr>
        <w:t xml:space="preserve"> ли использовать при </w:t>
      </w:r>
      <w:r w:rsidR="001B183C">
        <w:rPr>
          <w:rFonts w:ascii="Times New Roman" w:hAnsi="Times New Roman" w:cs="Times New Roman"/>
          <w:sz w:val="28"/>
          <w:szCs w:val="28"/>
        </w:rPr>
        <w:t xml:space="preserve">занятии </w:t>
      </w:r>
      <w:r>
        <w:rPr>
          <w:rFonts w:ascii="Times New Roman" w:hAnsi="Times New Roman" w:cs="Times New Roman"/>
          <w:sz w:val="28"/>
          <w:szCs w:val="28"/>
        </w:rPr>
        <w:t xml:space="preserve">с ребенком? </w:t>
      </w:r>
      <w:r w:rsidR="001B183C">
        <w:rPr>
          <w:rFonts w:ascii="Times New Roman" w:hAnsi="Times New Roman" w:cs="Times New Roman"/>
          <w:sz w:val="28"/>
          <w:szCs w:val="28"/>
        </w:rPr>
        <w:t xml:space="preserve">(Ответы родителей). Только </w:t>
      </w:r>
      <w:r w:rsidR="001B183C">
        <w:rPr>
          <w:rFonts w:ascii="Times New Roman" w:hAnsi="Times New Roman" w:cs="Times New Roman"/>
          <w:sz w:val="28"/>
          <w:szCs w:val="28"/>
        </w:rPr>
        <w:lastRenderedPageBreak/>
        <w:t>совместное сотрудничество приведёт к успеху в речи вашего ребенка. Предлагаю взять вам памятки, в которых есть описание игр, источники литературы. Спасибо за внимание!</w:t>
      </w:r>
    </w:p>
    <w:sectPr w:rsidR="00DA2F01" w:rsidRPr="004642CE" w:rsidSect="00863FC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A40" w:rsidRDefault="00CE2A40" w:rsidP="0076153D">
      <w:pPr>
        <w:spacing w:after="0" w:line="240" w:lineRule="auto"/>
      </w:pPr>
      <w:r>
        <w:separator/>
      </w:r>
    </w:p>
  </w:endnote>
  <w:endnote w:type="continuationSeparator" w:id="0">
    <w:p w:rsidR="00CE2A40" w:rsidRDefault="00CE2A40" w:rsidP="00761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0882094"/>
      <w:docPartObj>
        <w:docPartGallery w:val="Page Numbers (Bottom of Page)"/>
        <w:docPartUnique/>
      </w:docPartObj>
    </w:sdtPr>
    <w:sdtEndPr/>
    <w:sdtContent>
      <w:p w:rsidR="0076153D" w:rsidRDefault="0076153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94C">
          <w:rPr>
            <w:noProof/>
          </w:rPr>
          <w:t>4</w:t>
        </w:r>
        <w:r>
          <w:fldChar w:fldCharType="end"/>
        </w:r>
      </w:p>
    </w:sdtContent>
  </w:sdt>
  <w:p w:rsidR="0076153D" w:rsidRDefault="007615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A40" w:rsidRDefault="00CE2A40" w:rsidP="0076153D">
      <w:pPr>
        <w:spacing w:after="0" w:line="240" w:lineRule="auto"/>
      </w:pPr>
      <w:r>
        <w:separator/>
      </w:r>
    </w:p>
  </w:footnote>
  <w:footnote w:type="continuationSeparator" w:id="0">
    <w:p w:rsidR="00CE2A40" w:rsidRDefault="00CE2A40" w:rsidP="00761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6295"/>
    <w:rsid w:val="00196295"/>
    <w:rsid w:val="001B183C"/>
    <w:rsid w:val="001D5C85"/>
    <w:rsid w:val="00242A4C"/>
    <w:rsid w:val="00390C9A"/>
    <w:rsid w:val="004642CE"/>
    <w:rsid w:val="004B4C68"/>
    <w:rsid w:val="004E46FF"/>
    <w:rsid w:val="0058267D"/>
    <w:rsid w:val="005C5822"/>
    <w:rsid w:val="0076078A"/>
    <w:rsid w:val="0076153D"/>
    <w:rsid w:val="00774CC5"/>
    <w:rsid w:val="007A1042"/>
    <w:rsid w:val="00863FC3"/>
    <w:rsid w:val="00B3694C"/>
    <w:rsid w:val="00C97B9C"/>
    <w:rsid w:val="00CE2A40"/>
    <w:rsid w:val="00CF66E8"/>
    <w:rsid w:val="00D84E2D"/>
    <w:rsid w:val="00DA2F01"/>
    <w:rsid w:val="00DC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A1969-F571-4BA3-8579-A3DC4CD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2CE"/>
    <w:pPr>
      <w:spacing w:after="0" w:line="240" w:lineRule="auto"/>
    </w:pPr>
  </w:style>
  <w:style w:type="character" w:styleId="a4">
    <w:name w:val="line number"/>
    <w:basedOn w:val="a0"/>
    <w:uiPriority w:val="99"/>
    <w:semiHidden/>
    <w:unhideWhenUsed/>
    <w:rsid w:val="0076153D"/>
  </w:style>
  <w:style w:type="paragraph" w:styleId="a5">
    <w:name w:val="header"/>
    <w:basedOn w:val="a"/>
    <w:link w:val="a6"/>
    <w:uiPriority w:val="99"/>
    <w:unhideWhenUsed/>
    <w:rsid w:val="00761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153D"/>
  </w:style>
  <w:style w:type="paragraph" w:styleId="a7">
    <w:name w:val="footer"/>
    <w:basedOn w:val="a"/>
    <w:link w:val="a8"/>
    <w:uiPriority w:val="99"/>
    <w:unhideWhenUsed/>
    <w:rsid w:val="00761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1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SD8</Company>
  <LinksUpToDate>false</LinksUpToDate>
  <CharactersWithSpaces>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10</cp:revision>
  <cp:lastPrinted>2025-12-18T16:02:00Z</cp:lastPrinted>
  <dcterms:created xsi:type="dcterms:W3CDTF">2025-12-17T02:39:00Z</dcterms:created>
  <dcterms:modified xsi:type="dcterms:W3CDTF">2026-01-28T05:57:00Z</dcterms:modified>
</cp:coreProperties>
</file>